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87" w:rsidRPr="00326B9F" w:rsidRDefault="00D245E2" w:rsidP="00012F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52DCB">
        <w:rPr>
          <w:rFonts w:ascii="Times New Roman" w:hAnsi="Times New Roman" w:cs="Times New Roman"/>
          <w:bCs/>
          <w:sz w:val="28"/>
          <w:szCs w:val="28"/>
        </w:rPr>
        <w:br/>
      </w:r>
    </w:p>
    <w:p w:rsidR="00012F87" w:rsidRPr="00326B9F" w:rsidRDefault="00BA459A" w:rsidP="00BA459A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12F8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2F87" w:rsidRPr="00326B9F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="00012F8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12F87" w:rsidRDefault="00012F87" w:rsidP="00012F87">
      <w:pPr>
        <w:spacing w:after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6B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Директор школы                               А.В. Ефимов</w:t>
      </w:r>
    </w:p>
    <w:p w:rsidR="00012F87" w:rsidRPr="00326B9F" w:rsidRDefault="009A554F" w:rsidP="00012F87">
      <w:pPr>
        <w:spacing w:after="0"/>
        <w:jc w:val="right"/>
        <w:outlineLvl w:val="2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(приказ № 3 от 22</w:t>
      </w:r>
      <w:r w:rsidR="0007036F">
        <w:rPr>
          <w:rFonts w:ascii="Times New Roman" w:eastAsia="Times New Roman" w:hAnsi="Times New Roman" w:cs="Times New Roman"/>
          <w:sz w:val="28"/>
          <w:szCs w:val="28"/>
        </w:rPr>
        <w:t>.01.2018</w:t>
      </w:r>
      <w:r w:rsidR="00012F87" w:rsidRPr="00326B9F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012F87" w:rsidRDefault="00012F87" w:rsidP="00012F8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F87" w:rsidRDefault="00012F87" w:rsidP="00012F8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F87" w:rsidRDefault="00012F87" w:rsidP="00012F8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F87" w:rsidRDefault="00012F87" w:rsidP="00012F8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F87" w:rsidRDefault="00012F87" w:rsidP="00012F8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459A" w:rsidRPr="0096796F" w:rsidRDefault="00BA459A" w:rsidP="00BA4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96F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BA459A" w:rsidRPr="0096796F" w:rsidRDefault="00BA459A" w:rsidP="00BA459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6796F">
        <w:rPr>
          <w:rFonts w:ascii="Times New Roman" w:hAnsi="Times New Roman" w:cs="Times New Roman"/>
          <w:i/>
          <w:sz w:val="32"/>
          <w:szCs w:val="32"/>
        </w:rPr>
        <w:t>Андреевская средняя школа имени Н.Н.Благова</w:t>
      </w:r>
    </w:p>
    <w:p w:rsidR="00BA459A" w:rsidRDefault="00BA459A" w:rsidP="00012F8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12F87" w:rsidRPr="00326B9F" w:rsidRDefault="00012F87" w:rsidP="00012F8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26B9F">
        <w:rPr>
          <w:rFonts w:ascii="Times New Roman" w:hAnsi="Times New Roman" w:cs="Times New Roman"/>
          <w:sz w:val="40"/>
          <w:szCs w:val="40"/>
        </w:rPr>
        <w:t>Программа</w:t>
      </w:r>
    </w:p>
    <w:p w:rsidR="00012F87" w:rsidRDefault="00012F87" w:rsidP="00012F8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детской </w:t>
      </w:r>
      <w:r w:rsidRPr="00326B9F">
        <w:rPr>
          <w:rFonts w:ascii="Times New Roman" w:hAnsi="Times New Roman" w:cs="Times New Roman"/>
          <w:sz w:val="40"/>
          <w:szCs w:val="40"/>
        </w:rPr>
        <w:t xml:space="preserve">организации </w:t>
      </w:r>
    </w:p>
    <w:p w:rsidR="00012F87" w:rsidRPr="00326B9F" w:rsidRDefault="00012F87" w:rsidP="00012F87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26B9F">
        <w:rPr>
          <w:rFonts w:ascii="Times New Roman" w:hAnsi="Times New Roman" w:cs="Times New Roman"/>
          <w:sz w:val="40"/>
          <w:szCs w:val="40"/>
        </w:rPr>
        <w:t xml:space="preserve">«Город Мастеров» </w:t>
      </w:r>
    </w:p>
    <w:p w:rsidR="00012F87" w:rsidRDefault="00012F87" w:rsidP="00912AA1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F87" w:rsidRDefault="00012F87" w:rsidP="00912AA1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F87" w:rsidRDefault="00012F87" w:rsidP="00912AA1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F87" w:rsidRDefault="00012F87" w:rsidP="00912AA1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F87" w:rsidRDefault="00012F87" w:rsidP="00912AA1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F87" w:rsidRDefault="00012F87" w:rsidP="00912AA1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F87" w:rsidRDefault="00012F87" w:rsidP="00912AA1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F87" w:rsidRDefault="00012F87" w:rsidP="00912AA1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F87" w:rsidRDefault="00012F87" w:rsidP="00912AA1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F87" w:rsidRDefault="00012F87" w:rsidP="00912AA1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F87" w:rsidRDefault="00012F87" w:rsidP="00912AA1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F87" w:rsidRDefault="00012F87" w:rsidP="00912AA1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F87" w:rsidRDefault="00012F87" w:rsidP="00912AA1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F87" w:rsidRDefault="00012F87" w:rsidP="00912AA1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F87" w:rsidRDefault="00012F87" w:rsidP="00912AA1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F87" w:rsidRDefault="00012F87" w:rsidP="00912AA1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F87" w:rsidRDefault="00012F87" w:rsidP="00912AA1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F87" w:rsidRDefault="00012F87" w:rsidP="00912AA1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F87" w:rsidRDefault="00012F87" w:rsidP="00912AA1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7DD" w:rsidRPr="0007036F" w:rsidRDefault="00912AA1" w:rsidP="0007036F">
      <w:pPr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D37DD" w:rsidRPr="00060C8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программы.</w:t>
      </w:r>
    </w:p>
    <w:p w:rsidR="00BD37DD" w:rsidRPr="00B52DCB" w:rsidRDefault="00BD37DD" w:rsidP="00B13F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воспитания детей и молодёжи была актуальна всегда. Каждая эпоха требует активной целенаправленной работы с подрастающим поколением, особенно когда дело касается воспитания у молодёжи уважения к государству, без которого у любого государства нет будущего. Этого уважения можно добиться, создавая такие благоприятные условия, при которых подростки и молодёжь имели бы реальную практику социальных отношений.</w:t>
      </w:r>
    </w:p>
    <w:p w:rsidR="00BD37DD" w:rsidRPr="00B52DCB" w:rsidRDefault="00BD37DD" w:rsidP="00B13F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О поколении молодёжи, оставленной на произвол судьбы «вспомнили» только тогда, когда страну захлестнула волна преступности. Население резко «п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старело», так как молодёжь стала гибнуть от наркотиков, </w:t>
      </w: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СПИДа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, алкоголизма, в результате преступных «разборок». Тогда и возник вопрос о новой молодёжной политике. Встал вопрос о сохранении генетического и интеллектуального фонда государства. Политики, наконец-то осознали, что те реформы, которые они пр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творяли в жизнь, поддерживать скоро станет некому. Молодёжь либо погибнет, либо будет не способна управлять страной. Возникла необходимость воспитать лидеров; людей способных стать профессионалами в своей области, а для этого создать молодёжные организации, движения, объединения, несущие «разумное, доброе, вечное».</w:t>
      </w:r>
    </w:p>
    <w:p w:rsidR="00BD37DD" w:rsidRPr="00B52DCB" w:rsidRDefault="00BD37DD" w:rsidP="00B13F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проблема актуальна, прежде </w:t>
      </w:r>
      <w:r w:rsidR="005031DE"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всего,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потому, что сейчас на передний план выходит проблема воспитания личности, способной действовать униве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сально, владеющей культурой социального самоопределения. А для этого важно получить опыт проживания в социальной среде. Здесь важную роль играют по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ростковые и молодёжные общественные объединения, где самоорганизация и с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моопределение дают возможность естественного вхождения в систему открытых гражданских отношений.</w:t>
      </w:r>
    </w:p>
    <w:p w:rsidR="00BD37DD" w:rsidRPr="00B52DCB" w:rsidRDefault="00BD37DD" w:rsidP="00B13F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031DE"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на современном этапе развития уже никого не прих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 убеждать в актуальности вопроса создания и поддержки детского общес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движения. Очевидно, что от того, насколько молодые люди будут готовы к новому типу социальных отношений, зависит и путь развития общества.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детские общественные организации решают на практике такие важне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шие задачи, как удовлетворение интересов, потребностей детей; социальное ст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новление личности ребёнка; защиту его прав и интересов, защиту в том числе, и от негативных влияний социальной среды. Через детскую организацию можно решить адаптацию юного поколения в обществе.</w:t>
      </w:r>
    </w:p>
    <w:p w:rsidR="00BD37DD" w:rsidRDefault="00BD37DD" w:rsidP="00B13F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области, а частности в нашем районе имеются возможности соц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ально-экономического, образовательного, духовного, нравственного порядка для возрождения детского общественного движения в новом качестве.</w:t>
      </w:r>
    </w:p>
    <w:p w:rsidR="00B13FD6" w:rsidRPr="00B52DCB" w:rsidRDefault="00B13FD6" w:rsidP="00B13F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районе создана ассоциация детских и подростковых организаций и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динений Чердаклинского района «Радуга», работающая по программе «Я -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данин «радужной» страны». </w:t>
      </w:r>
    </w:p>
    <w:p w:rsidR="00B13FD6" w:rsidRDefault="00B13FD6" w:rsidP="00B13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</w:t>
      </w:r>
      <w:r w:rsidR="00B60D96">
        <w:rPr>
          <w:rFonts w:ascii="Times New Roman" w:eastAsia="Times New Roman" w:hAnsi="Times New Roman" w:cs="Times New Roman"/>
          <w:color w:val="000000"/>
          <w:sz w:val="28"/>
          <w:szCs w:val="28"/>
        </w:rPr>
        <w:t>мма детской организации «Город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астеров» создана </w:t>
      </w:r>
      <w:r w:rsidR="00F9346F">
        <w:rPr>
          <w:rFonts w:ascii="Times New Roman" w:eastAsia="Times New Roman" w:hAnsi="Times New Roman" w:cs="Times New Roman"/>
          <w:color w:val="000000"/>
          <w:sz w:val="28"/>
          <w:szCs w:val="28"/>
        </w:rPr>
        <w:t>с учётом ра</w:t>
      </w:r>
      <w:r w:rsidR="00F9346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9346F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программы «Я - граждан</w:t>
      </w:r>
      <w:r w:rsidR="00B60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 «радужной» страны», </w:t>
      </w:r>
      <w:r w:rsidR="0050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</w:t>
      </w:r>
      <w:r w:rsidR="00F9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и полож</w:t>
      </w:r>
      <w:r w:rsidR="00F934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12F87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 МКУ ДО Чердаклинский ЦДО</w:t>
      </w:r>
      <w:r w:rsidR="00F934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37DD" w:rsidRPr="00B52DCB" w:rsidRDefault="00BD37DD" w:rsidP="00B5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 Цели и задачи программы.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52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Цель программы:</w:t>
      </w:r>
      <w:r w:rsidRPr="00B5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всестороннее развитие детей и подростков в различных сферах общественной жизни, раскрытие и реализация их потенциала.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 программы: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самовыражения и самореализации;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детских приоритетов и интересов, и реализации их на практике;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активной гражданской позиции, воспитание патриотов;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 развитие лидерских качеств;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помощи в выборе социально значимой позиции, формирование пол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жительной личностной самооценки;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условия развития физических способностей личности;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условия для эстетического развития личности;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становление экологической культуры личности;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навыков самоорганизации, уважения к трудовой деятельности;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внимания общества к проблемам подрастающего поколения;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детей в формировании и реализации Государственной молодёжной п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литике;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активизация сотрудничества организации с другими детскими и общественными организациями по различным направлениям деятельности;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и проведение мероприятий, разнообразных по форме и содерж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:rsidR="00BD37DD" w:rsidRPr="00B52DCB" w:rsidRDefault="00BD37DD" w:rsidP="00B5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Принципы программы.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 </w:t>
      </w: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 - главная цель деятельности организации – развитие р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бёнка, его личностных качеств, максимальная реализация возможностей ребёнка;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 Демократизации – развитие активности детей, их инициативы, участия в решении всех вопросов, учёт прав ребёнка на свободный выбор взглядов и уб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 Дифференциации и Индивидуализации – развитие каждого участника в соответствии с его склонностями, интересами, возможностями и потребностями;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 </w:t>
      </w: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всесторонний учёт врождённых природных к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 ребёнка и способностей ребёнка;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 Мотивации деятельности детей – необходимо принимать во внимание добровольность включения ребёнка в разнообразные виды деятельности, наличие у него цели;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 Творческой направленности – в любом деле должен быть творческий подход, поэтому необходимо обеспечивать творческое начало;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 </w:t>
      </w: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Самоактуализации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реализуется в ходе практических занятий: у детей возникает необходимость актуализации своих интеллектуальных, коммуникати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ных, художественных и физических способностей.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 Творчества и Успеха – проявляется в индивидуальной и коллективной деятельности детей и подростков. Благодаря творческим делам раскрываются их способности, они узнают о «сильных» сторонах своей личности. Достижение у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пеха способствует формированию </w:t>
      </w:r>
      <w:proofErr w:type="gram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позитивной</w:t>
      </w:r>
      <w:proofErr w:type="gram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Я-концепции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 Духовно-нравственного, воспитывающего характера обучения – опр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 выбор содержания, методов и форм работы, способствует гармоничному развитию внутреннего мира ребёнка.</w:t>
      </w:r>
    </w:p>
    <w:p w:rsidR="00912AA1" w:rsidRDefault="00912AA1" w:rsidP="00B5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7DD" w:rsidRPr="00B52DCB" w:rsidRDefault="00BD37DD" w:rsidP="00B5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Индивидуальная система роста участника программы.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4.1. Индивидуальный рост участника программы предполагает получение им зв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ния «</w:t>
      </w:r>
      <w:r w:rsidR="00060C83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мастера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060C83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060C83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Супер-мастер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», в зависимости от знаний, ум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ний и навыков приобретённых участником программы в процессе деятельности.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Ø «</w:t>
      </w:r>
      <w:r w:rsidR="00060C83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мастера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» - ребёнок исследует свои знания, умения, навыки,</w:t>
      </w:r>
      <w:r w:rsidR="00060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сти, способности; изучает деятельность направлений, участвует в мероприятиях, заинтересовавших его.</w:t>
      </w:r>
      <w:proofErr w:type="gram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Избирает направления деятельности, где он (по его мн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нию) сможет наиболее полно реализовать себя.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Ø «</w:t>
      </w:r>
      <w:r w:rsidR="00060C83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r w:rsidR="00060C8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подросток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участие в работе </w:t>
      </w:r>
      <w:r w:rsidR="00060C83">
        <w:rPr>
          <w:rFonts w:ascii="Times New Roman" w:eastAsia="Times New Roman" w:hAnsi="Times New Roman" w:cs="Times New Roman"/>
          <w:color w:val="000000"/>
          <w:sz w:val="28"/>
          <w:szCs w:val="28"/>
        </w:rPr>
        <w:t>Мэрии города мастеров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 участвует в деятельности организации и с коллективом единомышленников подготавливает какое-либо мероприятие.</w:t>
      </w:r>
    </w:p>
    <w:p w:rsidR="00BD37DD" w:rsidRPr="00B52DCB" w:rsidRDefault="00060C83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Ø 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Супер-м</w:t>
      </w:r>
      <w:r w:rsidR="00BD37DD"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</w:t>
      </w:r>
      <w:proofErr w:type="spellEnd"/>
      <w:r w:rsidR="00BD37DD"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молодые люди работаю</w:t>
      </w:r>
      <w:r w:rsidR="00BD37DD"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наравне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педагогами</w:t>
      </w:r>
      <w:r w:rsidR="00BD37DD"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города мастеров</w:t>
      </w:r>
      <w:r w:rsidR="00BD37DD"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; он уже проявил себя, как самостоятельная ответственная личность, способная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37DD"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самостоятельной, творческой деятельности, а также может самостоятельно подготовить и провести мероприятие.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4.2. Звания могут быть присвоены на общем сборе организации.</w:t>
      </w:r>
    </w:p>
    <w:p w:rsidR="00912AA1" w:rsidRDefault="00912AA1" w:rsidP="00B5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7DD" w:rsidRPr="00B52DCB" w:rsidRDefault="00BD37DD" w:rsidP="00B5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5. Реализация программы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проводится по семи направлениям:</w:t>
      </w:r>
      <w:r w:rsidR="00912AA1" w:rsidRPr="00912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</w:t>
      </w:r>
      <w:proofErr w:type="gram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«С чего начинается Родина…»;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</w:t>
      </w:r>
      <w:proofErr w:type="gram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«Зелёная планета»;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0C83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Краеведческое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«Следопыт»;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</w:t>
      </w:r>
      <w:proofErr w:type="gram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«Мой волшебный и красочный мир»;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 Лидерское - « Когда мы все едины, то мы непобедимы»;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Прикладное - «</w:t>
      </w: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Мастерилка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Спортивное – «Движенье – это жизнь»</w:t>
      </w:r>
    </w:p>
    <w:p w:rsidR="00D26FCF" w:rsidRDefault="00D26FCF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направление - «С чего начинается Родина…».</w:t>
      </w:r>
    </w:p>
    <w:p w:rsidR="00BD37DD" w:rsidRPr="00B52DCB" w:rsidRDefault="00BD37DD" w:rsidP="00B5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не вёл бы путь неблизкий,</w:t>
      </w:r>
    </w:p>
    <w:p w:rsidR="00BD37DD" w:rsidRPr="00B52DCB" w:rsidRDefault="00BD37DD" w:rsidP="00B5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К какому б дальнему огню,</w:t>
      </w:r>
    </w:p>
    <w:p w:rsidR="00BD37DD" w:rsidRPr="00B52DCB" w:rsidRDefault="00BD37DD" w:rsidP="00B5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Я в сердце образ материнский,</w:t>
      </w:r>
    </w:p>
    <w:p w:rsidR="00BD37DD" w:rsidRPr="00B52DCB" w:rsidRDefault="00BD37DD" w:rsidP="00B5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образ Родины храню.</w:t>
      </w:r>
    </w:p>
    <w:p w:rsidR="00BD37DD" w:rsidRPr="00B52DCB" w:rsidRDefault="00BD37DD" w:rsidP="00B5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В. Солоухин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52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Цель: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воспитание гражданской позиции, правового самосознания, любви к Род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не, её истории, традициям.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1. Изучение истории и культурных ценностей своего Отечества;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Воспитание любви к родному краю и его культурному наследию, гордости и уважения к землякам;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Воспитание правовой культуры.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Содержание деятельности направления: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КТД;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походы по местам боевой славы;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экспедиции по родному краю;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акции («Земной поклон Вам, ветераны», «Земляки на службе»)</w:t>
      </w:r>
      <w:proofErr w:type="gram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митинги;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шефство над памятниками истории и культуры района;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вечера встречи с ветеранами войны и труда, молодыми героями – участниками боевых действий;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шефство над ветеранами;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 вахты памяти;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военно-спортивные игры (районная игра «Зарница»);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 уголков, комнат, музеев боевой славы;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тематические утренники, вечера и концерты (концерт «Виктория», приуроче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ный к</w:t>
      </w:r>
      <w:r w:rsidR="005031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Победы);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конкурсов и викторин, посвящённых символике государства («Ро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сия – Родина моя»);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конференции (Научно практическая конференция «Отечество»);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выставки детского рисунка </w:t>
      </w:r>
      <w:proofErr w:type="gram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«С чего начинается Родина», «Мя семья в годы В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ликой Отечественной войны»).</w:t>
      </w:r>
    </w:p>
    <w:p w:rsidR="00BD37DD" w:rsidRPr="006C5FB5" w:rsidRDefault="006C5FB5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Реализация направления</w:t>
      </w:r>
      <w:r w:rsidR="00BD37DD" w:rsidRPr="006C5F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1. Привлечение к работе в организации военнослужащих, ветеранов, солдат сро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службы и военных училищ, работников военкомата,</w:t>
      </w:r>
      <w:r w:rsidR="0050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6FC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полиции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педагогов ОБЖ.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Шефство над ветера</w:t>
      </w:r>
      <w:r w:rsidR="00D26FCF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 w:rsidR="005031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26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Великой Отечественной войны, тружениками тыла, ветеранами труда.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Переписка с военнослужащими и солдатами срочной службы, а также курса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тами военных училищ.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Результаты деятельности направления: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1. Воспитание патриотов;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Формирование устойчивой гражданской позиции;</w:t>
      </w:r>
    </w:p>
    <w:p w:rsidR="00D26FCF" w:rsidRDefault="00D26FCF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 направление - «Зелёная планета».</w:t>
      </w:r>
    </w:p>
    <w:p w:rsidR="00BD37DD" w:rsidRPr="00B52DCB" w:rsidRDefault="00BD37DD" w:rsidP="00B5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не знаю ничего </w:t>
      </w:r>
      <w:proofErr w:type="gram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прекрасного</w:t>
      </w:r>
      <w:proofErr w:type="gram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наша земля.</w:t>
      </w:r>
    </w:p>
    <w:p w:rsidR="00BD37DD" w:rsidRPr="00B52DCB" w:rsidRDefault="00BD37DD" w:rsidP="00B5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К. Паустовский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F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Цель: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и становление экологической культуры и нравственной п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зиции личности.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1. Формирование ответственного и бережного отношения к природе;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Сохранение и защита окружающей среды;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Воспитание любви к родному краю.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Содержание деятельности направления: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экологические праздники;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экологические игры;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субботники;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 экологические акции;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тематические беседы;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экологические выставки;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походы;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экскурсии.</w:t>
      </w:r>
    </w:p>
    <w:p w:rsidR="00BD37DD" w:rsidRPr="006C5FB5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F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Реализация </w:t>
      </w:r>
      <w:r w:rsidR="006C5F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направления</w:t>
      </w:r>
      <w:r w:rsidRPr="006C5F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Привлечение к совместной работе </w:t>
      </w:r>
      <w:r w:rsidR="00D26FCF">
        <w:rPr>
          <w:rFonts w:ascii="Times New Roman" w:eastAsia="Times New Roman" w:hAnsi="Times New Roman" w:cs="Times New Roman"/>
          <w:color w:val="000000"/>
          <w:sz w:val="28"/>
          <w:szCs w:val="28"/>
        </w:rPr>
        <w:t>по благоустройству территории школы и с</w:t>
      </w:r>
      <w:r w:rsidR="00D26F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26FC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Участие в районных</w:t>
      </w:r>
      <w:r w:rsidR="00D26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областных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экологических акциях;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Привлечение к работе специалистов (педагогов, экологов).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4. Создание экологических проектов по защите окружающей среды.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Результаты деятельности направления: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Озеленений и благоустройство территории </w:t>
      </w:r>
      <w:r w:rsidR="00D26FC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и села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Повышение экологической культуры;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Воспитание экологической грамотности личности.</w:t>
      </w:r>
    </w:p>
    <w:p w:rsidR="00D26FCF" w:rsidRDefault="00D26FCF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7DD" w:rsidRPr="00B52DCB" w:rsidRDefault="00D26FCF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Краеведческое</w:t>
      </w:r>
      <w:r w:rsidR="00BD37DD"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направление - «Следопыт».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«Сколько в мире </w:t>
      </w: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непройденных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троп,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 мире всего непростого»</w:t>
      </w:r>
    </w:p>
    <w:p w:rsidR="00BD37DD" w:rsidRPr="00D26FCF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C5F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Цель: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031D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краеведение в воспитательных мероприятиях.</w:t>
      </w:r>
    </w:p>
    <w:p w:rsidR="00BD37DD" w:rsidRPr="005031DE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1D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Задачи:</w:t>
      </w:r>
    </w:p>
    <w:p w:rsidR="005031DE" w:rsidRPr="005031DE" w:rsidRDefault="005031DE" w:rsidP="005031DE">
      <w:pPr>
        <w:pStyle w:val="a4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1DE">
        <w:rPr>
          <w:rFonts w:ascii="Times New Roman" w:eastAsia="Times New Roman" w:hAnsi="Times New Roman" w:cs="Times New Roman"/>
          <w:sz w:val="28"/>
          <w:szCs w:val="28"/>
        </w:rPr>
        <w:t>Воспитание чувства патриотизма</w:t>
      </w:r>
      <w:r>
        <w:rPr>
          <w:rFonts w:ascii="Times New Roman" w:eastAsia="Times New Roman" w:hAnsi="Times New Roman" w:cs="Times New Roman"/>
          <w:sz w:val="28"/>
          <w:szCs w:val="28"/>
        </w:rPr>
        <w:t>, любви к Родине, гордости за её прошлое.</w:t>
      </w:r>
    </w:p>
    <w:p w:rsidR="005031DE" w:rsidRDefault="005031DE" w:rsidP="005031DE">
      <w:pPr>
        <w:pStyle w:val="a4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Стремление участвовать в созидательной деятельности во имя Отечества.</w:t>
      </w:r>
    </w:p>
    <w:p w:rsidR="005031DE" w:rsidRPr="005031DE" w:rsidRDefault="005031DE" w:rsidP="005031DE">
      <w:pPr>
        <w:pStyle w:val="a4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исследовательских навыков, научное мышление.</w:t>
      </w:r>
    </w:p>
    <w:p w:rsidR="005031DE" w:rsidRDefault="005031DE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1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Содержание деятельности направления: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КТД («У костра»);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праздники (Международный день туризма);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конкурсы (туристской песни, дневника туризма, туристской газеты).</w:t>
      </w:r>
    </w:p>
    <w:p w:rsidR="00BD37DD" w:rsidRPr="006C5FB5" w:rsidRDefault="006C5FB5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Реализация направления</w:t>
      </w:r>
      <w:r w:rsidR="00BD37DD" w:rsidRPr="006C5F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Участие в районных и областных </w:t>
      </w:r>
      <w:r w:rsidR="00D26FCF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музейных фестивалях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Привлечение к работе специалистов (педагогов, </w:t>
      </w:r>
      <w:r w:rsidR="00D26FCF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музейных работников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="00D26FCF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музейных экспонатов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37DD" w:rsidRPr="00B52DCB" w:rsidRDefault="005031DE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Работа актива школьного музея.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Результаты деятельности направления:</w:t>
      </w:r>
    </w:p>
    <w:p w:rsidR="00BD37DD" w:rsidRPr="0039303E" w:rsidRDefault="0039303E" w:rsidP="0039303E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9303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экскурсий.</w:t>
      </w:r>
    </w:p>
    <w:p w:rsidR="0039303E" w:rsidRDefault="0039303E" w:rsidP="0039303E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экскурсий.</w:t>
      </w:r>
    </w:p>
    <w:p w:rsidR="0039303E" w:rsidRDefault="0039303E" w:rsidP="0039303E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экспозиций.</w:t>
      </w:r>
    </w:p>
    <w:p w:rsidR="0039303E" w:rsidRPr="0039303E" w:rsidRDefault="0039303E" w:rsidP="0039303E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архиве.</w:t>
      </w:r>
    </w:p>
    <w:p w:rsidR="00D26FCF" w:rsidRPr="00B52DCB" w:rsidRDefault="00D26FCF" w:rsidP="00D2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направление – «Мой волшебный и красочный мир».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Без творчества немыслимо познание</w:t>
      </w:r>
      <w:r w:rsidR="00F9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человеком своих сил, способностей,</w:t>
      </w:r>
      <w:r w:rsidR="00F9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F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Цель:</w:t>
      </w:r>
      <w:r w:rsidRPr="00B5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развитие индивидуальных творческих способностей ребёнка.</w:t>
      </w:r>
    </w:p>
    <w:p w:rsidR="00BD37DD" w:rsidRPr="006C5FB5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F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Задачи: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1. Воспитание эстетически грамотной, творчески развитой</w:t>
      </w:r>
      <w:r w:rsidR="00F9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Обучение художественному рисованию, сценической речи,</w:t>
      </w:r>
      <w:r w:rsidR="00F9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 актёрского мастерства;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Реализовать индивидуальные задатки и способности в области</w:t>
      </w:r>
      <w:r w:rsidR="00F9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художественно-эстетического творчества.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Содержание деятельности направления:</w:t>
      </w:r>
    </w:p>
    <w:p w:rsidR="00BD37DD" w:rsidRPr="00B52DCB" w:rsidRDefault="00D26FCF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фестиваль «Жар - слово</w:t>
      </w:r>
      <w:r w:rsidR="00BD37DD"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</w:t>
      </w:r>
      <w:proofErr w:type="gram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КТД («Новогодний калейдоскоп», «День Святого</w:t>
      </w:r>
      <w:r w:rsidR="00070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Валентина»);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конкурсы чтецов (приуроченные к юбилейным датам);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конкурсы художников («Волшебная кисть», «В каждом рисунке солнце»);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выставки творческих работ;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вечера отдыха.</w:t>
      </w:r>
    </w:p>
    <w:p w:rsidR="00BD37DD" w:rsidRPr="006C5FB5" w:rsidRDefault="006C5FB5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Реализация направления</w:t>
      </w:r>
      <w:r w:rsidR="00BD37DD" w:rsidRPr="006C5F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1. Участие в районных и областных конкурсах и викторинах;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Экскурсии по музеям и знаменательным местам;</w:t>
      </w:r>
    </w:p>
    <w:p w:rsidR="00BD37DD" w:rsidRPr="00B52DCB" w:rsidRDefault="00D26FCF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BD37DD"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созданию творческих кружков членами детской организации.</w:t>
      </w:r>
    </w:p>
    <w:p w:rsidR="00BD37DD" w:rsidRPr="006C5FB5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F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Результаты деятельности направления: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1. Объединение в кружки по интересам;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Реализация личностных способностей и интересов;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Всестороннее творческое развитие личности;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4. Развитее коммуникативных качеств.</w:t>
      </w:r>
    </w:p>
    <w:p w:rsidR="00D26FCF" w:rsidRDefault="00D26FCF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Лидерское направление - «Когда мы все едины, то мы непобедимы».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«Люди существуют друг для друга».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 </w:t>
      </w: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Аврелий</w:t>
      </w:r>
      <w:proofErr w:type="spellEnd"/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F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Цель:</w:t>
      </w:r>
      <w:r w:rsidRPr="00B5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формирование и развитие лидерских качеств.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1. Научить планировать, организовывать, проводить разного</w:t>
      </w:r>
      <w:r w:rsidR="00F9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рода мероприятия и дела;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Развивать свои силы и способности;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Воспитывать чувство долга, ответственности перед собой и коллективом;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4. Создание условий для самореализации и самоутверждения детей в активной социальной роли.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Содержание деятельности направления: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КТД;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деловая игра;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актива «Лидер»;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вечера дискуссий;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личные и массовые поручения.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Реализация </w:t>
      </w:r>
      <w:r w:rsidR="006C5F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направления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1. Наладить сотрудничество с психологами, педагогам</w:t>
      </w:r>
      <w:proofErr w:type="gram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="00F9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организаторами, вож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тыми;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 Наладить сотрудничество и взаимосвязь с</w:t>
      </w:r>
      <w:r w:rsidR="00F93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работниками </w:t>
      </w:r>
      <w:r w:rsidR="00D26FCF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организ</w:t>
      </w:r>
      <w:r w:rsidR="00D26F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26FCF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 Сотрудничество с районными и областными</w:t>
      </w:r>
      <w:r w:rsidR="00D26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общественными детскими орган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зациями.</w:t>
      </w:r>
    </w:p>
    <w:p w:rsidR="00BD37DD" w:rsidRPr="006C5FB5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F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Результаты деятельности направления: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1. Создание коллектива детей, обладающих лидерскими качествами;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Воспитание активных лидеров;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Создание силами детей «</w:t>
      </w:r>
      <w:r w:rsidR="00B60D96">
        <w:rPr>
          <w:rFonts w:ascii="Times New Roman" w:eastAsia="Times New Roman" w:hAnsi="Times New Roman" w:cs="Times New Roman"/>
          <w:color w:val="000000"/>
          <w:sz w:val="28"/>
          <w:szCs w:val="28"/>
        </w:rPr>
        <w:t>Мэрии Города М</w:t>
      </w:r>
      <w:r w:rsidR="00D26FCF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астеров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26FCF" w:rsidRDefault="00D26FCF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Прикладное направление - «</w:t>
      </w: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Мастерилка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D37DD" w:rsidRPr="00B52DCB" w:rsidRDefault="00BD37DD" w:rsidP="00D2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«Цени тот труд, который приносит тебе хвалу, а другим – радость».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F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Цель:</w:t>
      </w:r>
      <w:r w:rsidRPr="00B5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практических трудовых навыков, развитие трудолюбия, те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пения, стремления в достижении цели.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Научить </w:t>
      </w:r>
      <w:proofErr w:type="gram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разрабатывать и проводить трудовые операции;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Помочь найти любимое дело;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Научить испытывать радость в труде;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4. Развивать творческое отношение к труду.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Содержание деятельности направления: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КТД;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акции;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десанты;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выставки творческих работ;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конкурсы и викторины;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экскурсии по изучению народных промыслов и ремёсел;</w:t>
      </w:r>
    </w:p>
    <w:p w:rsidR="00BD37DD" w:rsidRDefault="00D26FCF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операции;</w:t>
      </w:r>
    </w:p>
    <w:p w:rsidR="00D26FCF" w:rsidRPr="00B52DCB" w:rsidRDefault="00D26FCF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-Уроки успеха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Реализация </w:t>
      </w:r>
      <w:r w:rsidR="006C5F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направления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1. Наладить сотрудничество с учителями технологии, работников Центра занят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сти населения, родителей;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Временное трудоустройство членов детской организации на периоды каникул и летнего отдыха с помощью Центра занятости населения;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Экскурсии на предприятия района, с целью ознакомления с данной профессией, условиями труда и дальнейшим выбором своей профессии.</w:t>
      </w:r>
    </w:p>
    <w:p w:rsidR="00BD37DD" w:rsidRPr="006C5FB5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F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Результаты деятельности направления: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1. Приобщение членов детской организации к различной трудовой деятельности;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Приобретение умений и навыков </w:t>
      </w: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зарабатывания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на свои нужды;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Формирование интереса к народным промыслам и ремёслам;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4. Формирование положительного отношения к труду и к людям различных пр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фессий;</w:t>
      </w:r>
    </w:p>
    <w:p w:rsidR="00912AA1" w:rsidRDefault="00912AA1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Спортивное направление – «Движенье – это жизнь».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крепок телом, тот силен духом ».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F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Цель:</w:t>
      </w:r>
      <w:r w:rsidRPr="00B5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самосовершенствование.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1. Формирование потребности в занятиях физической культурой и спортом с ц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лью укрепления здоровья;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Профилактика заболеваний и внедрение здорового образа жизни;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Создание условий для занятий физической культурой и спортом.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Содержание деятельности направления: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 по различным видам спорта</w:t>
      </w:r>
      <w:r w:rsidR="00912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(футбол, волейбол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КТД;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весёлые старты;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военно-спортивная игра «Зарница»;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</w:t>
      </w:r>
      <w:r w:rsidR="00912AA1">
        <w:rPr>
          <w:rFonts w:ascii="Times New Roman" w:eastAsia="Times New Roman" w:hAnsi="Times New Roman" w:cs="Times New Roman"/>
          <w:color w:val="000000"/>
          <w:sz w:val="28"/>
          <w:szCs w:val="28"/>
        </w:rPr>
        <w:t>ая суббота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тематические мероприятия со спортсменами района и медицинскими работн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ками.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Реализация </w:t>
      </w:r>
      <w:r w:rsidR="006C5F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направления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1. Наладить сотрудничество с медицинскими работниками;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Наладить сотрудничество с военкоматом;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Наладить сотрудничество со спортсменами района;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4. Наладить сотрудничество с Комитетом по делам молодёжи, семейной политике и споту;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5. Укреплять материально техническую базу.</w:t>
      </w:r>
    </w:p>
    <w:p w:rsidR="00BD37DD" w:rsidRPr="006C5FB5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FB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Результаты деятельности направления: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1. Развитие детско-юношеского спорта;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Физическое совершенствование каждого ребёнка;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Укрепление материально-технической базы;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4. Повышение доступности и качества спортивно-оздоровительных мероприятий;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5. Отказ от наркотиков, курения и алкоголя;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6. Снизить детскую преступность.</w:t>
      </w:r>
    </w:p>
    <w:p w:rsidR="00912AA1" w:rsidRDefault="00912AA1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7DD" w:rsidRPr="00B52DCB" w:rsidRDefault="00BD37DD" w:rsidP="00912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Механизм реализации направлений деятельности программы: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1. Подготовительная часть: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</w:t>
      </w:r>
      <w:r w:rsidR="00C92914">
        <w:rPr>
          <w:rFonts w:ascii="Times New Roman" w:eastAsia="Times New Roman" w:hAnsi="Times New Roman" w:cs="Times New Roman"/>
          <w:color w:val="000000"/>
          <w:sz w:val="28"/>
          <w:szCs w:val="28"/>
        </w:rPr>
        <w:t>Мэрии Города М</w:t>
      </w:r>
      <w:r w:rsidR="00912AA1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астеров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который входят представители от каждого направления деятельности;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обсуждение на </w:t>
      </w:r>
      <w:r w:rsidR="00C92914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 Мэрии Города М</w:t>
      </w:r>
      <w:r w:rsidR="00912AA1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астеров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общих дел и мероприятий;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рассылка информационных писем;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анкетирования среди детей, педагогов и взрослых;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социологического опроса среди детей, педагогов и взрослых;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возможного потенциала в реализации программы.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Основная часть: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реализация направлений программы по плану;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зарождение традиций каждого направления деятельности.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Заключительная часть: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диагностика и анализ результатов по программе;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рекомендаций по реализации направлений программы.</w:t>
      </w:r>
    </w:p>
    <w:p w:rsidR="00912AA1" w:rsidRDefault="00912AA1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D37DD" w:rsidRPr="00B52DCB" w:rsidRDefault="00BD37DD" w:rsidP="00912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7. Условия реализации программы:</w:t>
      </w:r>
    </w:p>
    <w:p w:rsidR="00BD37DD" w:rsidRPr="00B52DCB" w:rsidRDefault="00BD37DD" w:rsidP="00F934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В реализации направлений деятельности детской общественной организ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ции участвуют: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1. Дети, входящие в состав объединения;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Педагоги дополнительного образования;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Административный и вспомогательный персонал;</w:t>
      </w:r>
    </w:p>
    <w:p w:rsidR="00F9346F" w:rsidRDefault="00BD37DD" w:rsidP="00F9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Деятельность детской общественной организации осуществляется </w:t>
      </w:r>
      <w:r w:rsidR="00C92914"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 w:rsidR="00B60D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12AA1">
        <w:rPr>
          <w:rFonts w:ascii="Times New Roman" w:eastAsia="Times New Roman" w:hAnsi="Times New Roman" w:cs="Times New Roman"/>
          <w:color w:val="000000"/>
          <w:sz w:val="28"/>
          <w:szCs w:val="28"/>
        </w:rPr>
        <w:t>ОУ А</w:t>
      </w:r>
      <w:r w:rsidR="00912AA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12AA1">
        <w:rPr>
          <w:rFonts w:ascii="Times New Roman" w:eastAsia="Times New Roman" w:hAnsi="Times New Roman" w:cs="Times New Roman"/>
          <w:color w:val="000000"/>
          <w:sz w:val="28"/>
          <w:szCs w:val="28"/>
        </w:rPr>
        <w:t>дреевская СШ им. Н.Н. Благова</w:t>
      </w:r>
    </w:p>
    <w:p w:rsidR="00F9346F" w:rsidRDefault="00F9346F" w:rsidP="00F93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школа – это большой город, где живут интересные, отзывчивые, 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ведливые, творческие, дружные мастера: затейники, строители, учёные и 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смены, художники и музыканты, наставники и их ученики, подмастерья и асы – мастера.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0D9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 М</w:t>
      </w:r>
      <w:r w:rsidR="00A933B2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астеров» - это большое доброе сердце, которое живёт в едином ритме и дышит общими делами. Как и любой город, наш городок поделён на ми</w:t>
      </w:r>
      <w:r w:rsidR="00A933B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933B2">
        <w:rPr>
          <w:rFonts w:ascii="Times New Roman" w:eastAsia="Times New Roman" w:hAnsi="Times New Roman" w:cs="Times New Roman"/>
          <w:color w:val="000000"/>
          <w:sz w:val="28"/>
          <w:szCs w:val="28"/>
        </w:rPr>
        <w:t>рорайоны:</w:t>
      </w:r>
    </w:p>
    <w:p w:rsidR="00A933B2" w:rsidRPr="00A933B2" w:rsidRDefault="00A933B2" w:rsidP="00A933B2">
      <w:pPr>
        <w:pStyle w:val="a4"/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«Светлячок», где живут ребята 1-4 классов и дружат со светлячком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33B2" w:rsidRDefault="00A933B2" w:rsidP="00A933B2">
      <w:pPr>
        <w:pStyle w:val="a4"/>
        <w:numPr>
          <w:ilvl w:val="0"/>
          <w:numId w:val="58"/>
        </w:num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«Радужный», здесь живут ребята 5-7 классов.</w:t>
      </w:r>
    </w:p>
    <w:p w:rsidR="00A933B2" w:rsidRDefault="00A933B2" w:rsidP="00A933B2">
      <w:pPr>
        <w:pStyle w:val="a4"/>
        <w:numPr>
          <w:ilvl w:val="0"/>
          <w:numId w:val="58"/>
        </w:num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«Молодых сердец», здесь живут старшеклассники, которые много знают, умеют делать и являются мастерами своего дела. </w:t>
      </w:r>
    </w:p>
    <w:p w:rsidR="00A933B2" w:rsidRPr="00A933B2" w:rsidRDefault="00A933B2" w:rsidP="00A933B2">
      <w:pPr>
        <w:pStyle w:val="a4"/>
        <w:numPr>
          <w:ilvl w:val="0"/>
          <w:numId w:val="58"/>
        </w:numPr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«Наставники», со всех сторон, как бы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окружая город ребят своим вниман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ем и заботой живут</w:t>
      </w:r>
      <w:proofErr w:type="gramEnd"/>
      <w:r w:rsidR="006C7D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микрорайоне педагоги, работники школы, родители.</w:t>
      </w:r>
    </w:p>
    <w:p w:rsidR="00A933B2" w:rsidRPr="00A933B2" w:rsidRDefault="00A933B2" w:rsidP="00A933B2">
      <w:pPr>
        <w:spacing w:after="0" w:line="240" w:lineRule="auto"/>
        <w:ind w:firstLine="360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933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Младшее звено «Светлячок» работает по положению </w:t>
      </w:r>
      <w:r w:rsidR="00D46D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районной игре - пут</w:t>
      </w:r>
      <w:r w:rsidR="00D46D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D46D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шествию для младших школьников по программе </w:t>
      </w:r>
      <w:r w:rsidRPr="00A933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«Путешествие светлячка </w:t>
      </w:r>
      <w:proofErr w:type="spellStart"/>
      <w:r w:rsidRPr="00A933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Фл</w:t>
      </w:r>
      <w:r w:rsidRPr="00A933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Pr="00A933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ши</w:t>
      </w:r>
      <w:proofErr w:type="spellEnd"/>
      <w:r w:rsidR="00D46D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В</w:t>
      </w:r>
      <w:r w:rsidRPr="00A933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олшебную страну» под девизом: «Всегда светить, везде светить, </w:t>
      </w:r>
      <w:proofErr w:type="gramStart"/>
      <w:r w:rsidRPr="00A933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учиться человеком быть</w:t>
      </w:r>
      <w:proofErr w:type="gramEnd"/>
      <w:r w:rsidRPr="00A933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!»</w:t>
      </w:r>
      <w:r w:rsidRPr="00A933B2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A933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Форма организации работы – игра. </w:t>
      </w:r>
      <w:r w:rsidRPr="00D46D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Каждый месяц</w:t>
      </w:r>
      <w:r w:rsidRPr="00A933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46D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посвящён определённому направлению работы.</w:t>
      </w:r>
      <w:r w:rsidR="00D46D6A" w:rsidRPr="00D46D6A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46D6A" w:rsidRPr="00A933B2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 разработано </w:t>
      </w:r>
      <w:proofErr w:type="spellStart"/>
      <w:r w:rsidR="00D46D6A" w:rsidRPr="00A933B2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ЦДОд</w:t>
      </w:r>
      <w:proofErr w:type="spellEnd"/>
      <w:r w:rsidR="00D46D6A" w:rsidRPr="00A933B2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12AA1" w:rsidRPr="00B52DCB" w:rsidRDefault="00912AA1" w:rsidP="00A933B2">
      <w:pPr>
        <w:spacing w:after="0" w:line="240" w:lineRule="auto"/>
        <w:ind w:firstLine="360"/>
        <w:outlineLvl w:val="2"/>
        <w:rPr>
          <w:rStyle w:val="apple-converted-space"/>
          <w:rFonts w:ascii="Times New Roman" w:hAnsi="Times New Roman" w:cs="Times New Roman"/>
          <w:b/>
          <w:bCs/>
          <w:color w:val="63A5E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Среднее звено «</w:t>
      </w:r>
      <w:r w:rsidR="00A933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Радужный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и старшее звено «</w:t>
      </w:r>
      <w:r w:rsidR="00A933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Молодых сердец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работают по положению программы деятельности ассоциации детских и подростковых объ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динений и организаций «Радуга»</w:t>
      </w:r>
      <w:r w:rsidR="00F934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F9346F" w:rsidRPr="00F9346F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9346F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 разработано </w:t>
      </w:r>
      <w:proofErr w:type="spellStart"/>
      <w:r w:rsidR="00F9346F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ЦДОд</w:t>
      </w:r>
      <w:proofErr w:type="spellEnd"/>
      <w:r w:rsidR="00F9346F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F9346F" w:rsidRPr="00F9346F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</w:t>
      </w:r>
    </w:p>
    <w:p w:rsidR="00912AA1" w:rsidRDefault="00F9346F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C7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города протекает река Доброго сердца, из которой берёт своё начало другая река Добрых отношений. </w:t>
      </w:r>
    </w:p>
    <w:p w:rsidR="006C7D56" w:rsidRDefault="006C7D56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нашем городе класс – это дом, где живут мастера. У каждого дома своё название и девиз. В каждом доме есть главный и помощник. </w:t>
      </w:r>
    </w:p>
    <w:p w:rsidR="006C7D56" w:rsidRDefault="006C7D56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Каждый дом находится на соответствующей улице.</w:t>
      </w:r>
    </w:p>
    <w:p w:rsidR="00A80983" w:rsidRDefault="00A80983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класс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Зелёная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 путешествуют на паровозике.</w:t>
      </w:r>
    </w:p>
    <w:p w:rsidR="00A80983" w:rsidRDefault="00A80983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класс – Жёлтое море, дети путешествуют по морю на корабле или пароходе.</w:t>
      </w:r>
    </w:p>
    <w:p w:rsidR="00A80983" w:rsidRDefault="00A80983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класс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Оранжевая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 путешествуют на самолёте.</w:t>
      </w:r>
    </w:p>
    <w:p w:rsidR="00A80983" w:rsidRDefault="00A80983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класс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 путешествуют на ракете.</w:t>
      </w:r>
    </w:p>
    <w:p w:rsidR="006C7D56" w:rsidRDefault="006C7D56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класс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дети учатся налаживать дружные отношения между собой, учатся поступать честно, совершать добрые поступки и дела.</w:t>
      </w:r>
    </w:p>
    <w:p w:rsidR="006C7D56" w:rsidRDefault="006C7D56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класс – Фантазия, где у детей воспитывается творческая активность, в коллект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формируются их самые лучшие человеческие качества.</w:t>
      </w:r>
    </w:p>
    <w:p w:rsidR="006C7D56" w:rsidRDefault="006C7D56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класс – Интересная, </w:t>
      </w:r>
      <w:r w:rsidR="008A7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выбирают свою деятельность по интересам, </w:t>
      </w:r>
      <w:r w:rsidR="006C5FB5">
        <w:rPr>
          <w:rFonts w:ascii="Times New Roman" w:eastAsia="Times New Roman" w:hAnsi="Times New Roman" w:cs="Times New Roman"/>
          <w:color w:val="000000"/>
          <w:sz w:val="28"/>
          <w:szCs w:val="28"/>
        </w:rPr>
        <w:t>где фо</w:t>
      </w:r>
      <w:r w:rsidR="006C5F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C5FB5">
        <w:rPr>
          <w:rFonts w:ascii="Times New Roman" w:eastAsia="Times New Roman" w:hAnsi="Times New Roman" w:cs="Times New Roman"/>
          <w:color w:val="000000"/>
          <w:sz w:val="28"/>
          <w:szCs w:val="28"/>
        </w:rPr>
        <w:t>мируется не коллективное мнение, а уже своё.</w:t>
      </w:r>
      <w:proofErr w:type="gramEnd"/>
    </w:p>
    <w:p w:rsidR="006C5FB5" w:rsidRDefault="006C5FB5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класс – Подрастающая, улица подростков, уже не малыши, но ещё не взрослые, интересуются своей персоной, но мнение коллектива для них очень ценно.</w:t>
      </w:r>
    </w:p>
    <w:p w:rsidR="006C5FB5" w:rsidRDefault="006C5FB5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класс – Надежды. Как поступить? То ли пойдёшь в 10-й, то ли начнётся  </w:t>
      </w:r>
      <w:r w:rsidR="00874245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="008742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74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стоятельная жизнь, надежда на то, </w:t>
      </w:r>
      <w:proofErr w:type="gramStart"/>
      <w:r w:rsidR="0087424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всё будет хорошо, что бы ты не решил</w:t>
      </w:r>
      <w:proofErr w:type="gramEnd"/>
      <w:r w:rsidR="008742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245" w:rsidRDefault="00874245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 – Совершенства, путь к мастерству, уже много умеем, знаем, задумыв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емся о смысле жизни и моё личное мнение гораздо важнее общепринятого. 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 себя и самосовершенствуюсь.</w:t>
      </w:r>
    </w:p>
    <w:p w:rsidR="00874245" w:rsidRDefault="00874245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класс – Мастеров, подростки знают себе цену, они асы своего дела, они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устремленны и энергичны, они могут объяснить для чего человек пришёл в этот мир, знают, для чего существуют.</w:t>
      </w:r>
    </w:p>
    <w:p w:rsidR="00975DAF" w:rsidRDefault="00874245" w:rsidP="00975D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 w:rsidR="00B60D96">
        <w:rPr>
          <w:rFonts w:ascii="Times New Roman" w:eastAsia="Times New Roman" w:hAnsi="Times New Roman" w:cs="Times New Roman"/>
          <w:color w:val="000000"/>
          <w:sz w:val="28"/>
          <w:szCs w:val="28"/>
        </w:rPr>
        <w:t>ороде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астеров дей</w:t>
      </w:r>
      <w:r w:rsidR="00B60D96">
        <w:rPr>
          <w:rFonts w:ascii="Times New Roman" w:eastAsia="Times New Roman" w:hAnsi="Times New Roman" w:cs="Times New Roman"/>
          <w:color w:val="000000"/>
          <w:sz w:val="28"/>
          <w:szCs w:val="28"/>
        </w:rPr>
        <w:t>ствует Мэрия Города М</w:t>
      </w:r>
      <w:r w:rsidR="00975DAF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астеров, которая в свою оч</w:t>
      </w:r>
      <w:r w:rsidR="00975D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75DAF">
        <w:rPr>
          <w:rFonts w:ascii="Times New Roman" w:eastAsia="Times New Roman" w:hAnsi="Times New Roman" w:cs="Times New Roman"/>
          <w:color w:val="000000"/>
          <w:sz w:val="28"/>
          <w:szCs w:val="28"/>
        </w:rPr>
        <w:t>редь разделяется на творческие группы:</w:t>
      </w:r>
    </w:p>
    <w:p w:rsidR="00975DAF" w:rsidRDefault="00975DAF" w:rsidP="00975D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Городской патруль</w:t>
      </w:r>
    </w:p>
    <w:p w:rsidR="00975DAF" w:rsidRDefault="00975DAF" w:rsidP="00975D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Культурная улица</w:t>
      </w:r>
    </w:p>
    <w:p w:rsidR="00975DAF" w:rsidRDefault="00975DAF" w:rsidP="00975D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переулок</w:t>
      </w:r>
    </w:p>
    <w:p w:rsidR="00975DAF" w:rsidRDefault="00975DAF" w:rsidP="00975D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Олимпийский проспект</w:t>
      </w:r>
    </w:p>
    <w:p w:rsidR="00975DAF" w:rsidRDefault="00975DAF" w:rsidP="00975D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Трудовой квартал</w:t>
      </w:r>
    </w:p>
    <w:p w:rsidR="00975DAF" w:rsidRDefault="00975DAF" w:rsidP="00975D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 печати</w:t>
      </w:r>
    </w:p>
    <w:p w:rsidR="00975DAF" w:rsidRDefault="008A1477" w:rsidP="00975D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Проспект чистоты</w:t>
      </w:r>
    </w:p>
    <w:p w:rsidR="008A1477" w:rsidRDefault="008A1477" w:rsidP="00975D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Парк волонтёров</w:t>
      </w:r>
    </w:p>
    <w:p w:rsidR="00874245" w:rsidRDefault="00874245" w:rsidP="00975DA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 Устав</w:t>
      </w:r>
      <w:r w:rsidR="00B60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Города М</w:t>
      </w:r>
      <w:r w:rsidR="00975DAF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астеров, положение об активе школ</w:t>
      </w:r>
      <w:r w:rsidR="00975DA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75DA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самоуправления, положения о символах организации.</w:t>
      </w:r>
    </w:p>
    <w:p w:rsidR="006C7D56" w:rsidRDefault="006C7D56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7DD" w:rsidRPr="00B52DCB" w:rsidRDefault="00BD37DD" w:rsidP="00F93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Предполагаемые конечные результаты программы: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1. Приобретение детьми основных знаний, умений и навыков в коммуникативной, организаторской, творческой, трудовой, правовой, художественно-эстетической, спортивной деятельности;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Как следствие, вовлечение детей в деятельность детской организации, сокр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 числа правонарушений среди несовершеннолетних, профилактика безна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зорности;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Формирование положительного отношения к деятельности детских обществе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организаций;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4. Создание методической копилки творческих дел;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5. Создание и распространение разнообразных форм организации досуга детей;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6. Объединение детей и взрослых на основе совместной социально-значимой де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7. Формирование общественного мнения, направленного на поддержку детского движения в районе.</w:t>
      </w:r>
    </w:p>
    <w:p w:rsidR="00912AA1" w:rsidRDefault="00912AA1" w:rsidP="00B5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7DD" w:rsidRPr="00B52DCB" w:rsidRDefault="00BD37DD" w:rsidP="00B5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1. Иванов И.П., Самодеятельность, самостоятельность, самоуправление или н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историй из жизни школьников с вопросами и письмами, монологами и документами. – М., «Просвещение», 1987.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Караковский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В.А., Стать человеком. Общечеловеческие ценности – основа ц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лостного учебно-воспитательного процесса. – М., «Творческая педагогика», 1993.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Коротов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В.М., Общая методика учебно-воспитательного процесса. – М., «Пр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свещение», 1983.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4. Лебедев Д.В., Ретроспектива и современные проблемы пионерского движения. //Воспитание школьников.№1,2004.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Лутошкин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А.Н., Как вести за собой, - М., «Просвещение», 1978.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6. Семёнов Г.А., Как создать детское общественное объединение. //Воспитание школьников.№5,2004.</w:t>
      </w:r>
    </w:p>
    <w:p w:rsidR="00BD37DD" w:rsidRPr="00B52DCB" w:rsidRDefault="00BD37DD" w:rsidP="00B5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proofErr w:type="spellStart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>Щуркова</w:t>
      </w:r>
      <w:proofErr w:type="spellEnd"/>
      <w:r w:rsidRPr="00B5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Н.Е., Собрание пёстрых дел. Методический материал для работы с детьми. – М.. «Новая школа», 1994.</w:t>
      </w:r>
    </w:p>
    <w:sectPr w:rsidR="00BD37DD" w:rsidRPr="00B52DCB" w:rsidSect="002635FA">
      <w:footerReference w:type="default" r:id="rId7"/>
      <w:pgSz w:w="11906" w:h="16838"/>
      <w:pgMar w:top="568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0E" w:rsidRDefault="003E340E" w:rsidP="00012F87">
      <w:pPr>
        <w:spacing w:after="0" w:line="240" w:lineRule="auto"/>
      </w:pPr>
      <w:r>
        <w:separator/>
      </w:r>
    </w:p>
  </w:endnote>
  <w:endnote w:type="continuationSeparator" w:id="0">
    <w:p w:rsidR="003E340E" w:rsidRDefault="003E340E" w:rsidP="0001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3377"/>
      <w:docPartObj>
        <w:docPartGallery w:val="Page Numbers (Bottom of Page)"/>
        <w:docPartUnique/>
      </w:docPartObj>
    </w:sdtPr>
    <w:sdtContent>
      <w:p w:rsidR="00012F87" w:rsidRDefault="0072080E">
        <w:pPr>
          <w:pStyle w:val="ad"/>
          <w:jc w:val="right"/>
        </w:pPr>
        <w:fldSimple w:instr=" PAGE   \* MERGEFORMAT ">
          <w:r w:rsidR="00BB585A">
            <w:rPr>
              <w:noProof/>
            </w:rPr>
            <w:t>11</w:t>
          </w:r>
        </w:fldSimple>
      </w:p>
    </w:sdtContent>
  </w:sdt>
  <w:p w:rsidR="00012F87" w:rsidRDefault="00012F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0E" w:rsidRDefault="003E340E" w:rsidP="00012F87">
      <w:pPr>
        <w:spacing w:after="0" w:line="240" w:lineRule="auto"/>
      </w:pPr>
      <w:r>
        <w:separator/>
      </w:r>
    </w:p>
  </w:footnote>
  <w:footnote w:type="continuationSeparator" w:id="0">
    <w:p w:rsidR="003E340E" w:rsidRDefault="003E340E" w:rsidP="00012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B4B"/>
    <w:multiLevelType w:val="multilevel"/>
    <w:tmpl w:val="97DC5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5607F"/>
    <w:multiLevelType w:val="multilevel"/>
    <w:tmpl w:val="7FF8C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F4632"/>
    <w:multiLevelType w:val="multilevel"/>
    <w:tmpl w:val="5AA028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704AE"/>
    <w:multiLevelType w:val="multilevel"/>
    <w:tmpl w:val="8D3E2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02DD2"/>
    <w:multiLevelType w:val="multilevel"/>
    <w:tmpl w:val="3AF4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4D6FAA"/>
    <w:multiLevelType w:val="hybridMultilevel"/>
    <w:tmpl w:val="DE98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6097"/>
    <w:multiLevelType w:val="multilevel"/>
    <w:tmpl w:val="949CA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D6094"/>
    <w:multiLevelType w:val="multilevel"/>
    <w:tmpl w:val="C35A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A6C0C"/>
    <w:multiLevelType w:val="multilevel"/>
    <w:tmpl w:val="88CEC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A187D"/>
    <w:multiLevelType w:val="multilevel"/>
    <w:tmpl w:val="3076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D2AD5"/>
    <w:multiLevelType w:val="multilevel"/>
    <w:tmpl w:val="E3C0D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BA431D"/>
    <w:multiLevelType w:val="multilevel"/>
    <w:tmpl w:val="BEF8A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9E558B"/>
    <w:multiLevelType w:val="multilevel"/>
    <w:tmpl w:val="1E446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531FB"/>
    <w:multiLevelType w:val="multilevel"/>
    <w:tmpl w:val="4D286E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AF3F63"/>
    <w:multiLevelType w:val="multilevel"/>
    <w:tmpl w:val="17789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D033A9"/>
    <w:multiLevelType w:val="hybridMultilevel"/>
    <w:tmpl w:val="14BC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05931"/>
    <w:multiLevelType w:val="multilevel"/>
    <w:tmpl w:val="CE26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BB4F7B"/>
    <w:multiLevelType w:val="multilevel"/>
    <w:tmpl w:val="CB96F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D40A34"/>
    <w:multiLevelType w:val="multilevel"/>
    <w:tmpl w:val="29EED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600EA0"/>
    <w:multiLevelType w:val="multilevel"/>
    <w:tmpl w:val="8C9A8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FA2B35"/>
    <w:multiLevelType w:val="multilevel"/>
    <w:tmpl w:val="A7388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244EBA"/>
    <w:multiLevelType w:val="multilevel"/>
    <w:tmpl w:val="11DC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42956"/>
    <w:multiLevelType w:val="multilevel"/>
    <w:tmpl w:val="F83469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BD72E9"/>
    <w:multiLevelType w:val="multilevel"/>
    <w:tmpl w:val="27B4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FD7816"/>
    <w:multiLevelType w:val="multilevel"/>
    <w:tmpl w:val="681A0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CE15E8"/>
    <w:multiLevelType w:val="multilevel"/>
    <w:tmpl w:val="148234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EA546C"/>
    <w:multiLevelType w:val="hybridMultilevel"/>
    <w:tmpl w:val="E7D0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441B9"/>
    <w:multiLevelType w:val="multilevel"/>
    <w:tmpl w:val="35545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DF5592"/>
    <w:multiLevelType w:val="multilevel"/>
    <w:tmpl w:val="193A3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673241"/>
    <w:multiLevelType w:val="multilevel"/>
    <w:tmpl w:val="3A2C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AA7A79"/>
    <w:multiLevelType w:val="multilevel"/>
    <w:tmpl w:val="A72E3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B71E2D"/>
    <w:multiLevelType w:val="multilevel"/>
    <w:tmpl w:val="91D8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D07826"/>
    <w:multiLevelType w:val="multilevel"/>
    <w:tmpl w:val="261A2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52276F"/>
    <w:multiLevelType w:val="multilevel"/>
    <w:tmpl w:val="199007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F44ADF"/>
    <w:multiLevelType w:val="multilevel"/>
    <w:tmpl w:val="320EC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5E213F"/>
    <w:multiLevelType w:val="multilevel"/>
    <w:tmpl w:val="6AF25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470512"/>
    <w:multiLevelType w:val="multilevel"/>
    <w:tmpl w:val="6A163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A86D3E"/>
    <w:multiLevelType w:val="multilevel"/>
    <w:tmpl w:val="5A12D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92EE3"/>
    <w:multiLevelType w:val="multilevel"/>
    <w:tmpl w:val="05B66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7144AC"/>
    <w:multiLevelType w:val="multilevel"/>
    <w:tmpl w:val="94A4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5704CF"/>
    <w:multiLevelType w:val="multilevel"/>
    <w:tmpl w:val="45565F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964379"/>
    <w:multiLevelType w:val="multilevel"/>
    <w:tmpl w:val="8698F2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1F2351"/>
    <w:multiLevelType w:val="multilevel"/>
    <w:tmpl w:val="36DE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257E1D"/>
    <w:multiLevelType w:val="multilevel"/>
    <w:tmpl w:val="DA2A2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0213A9"/>
    <w:multiLevelType w:val="multilevel"/>
    <w:tmpl w:val="EAA6A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7E3577"/>
    <w:multiLevelType w:val="hybridMultilevel"/>
    <w:tmpl w:val="C3A0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EE3F67"/>
    <w:multiLevelType w:val="multilevel"/>
    <w:tmpl w:val="0BFAB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6A48D3"/>
    <w:multiLevelType w:val="multilevel"/>
    <w:tmpl w:val="2D84AC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2BE338D"/>
    <w:multiLevelType w:val="multilevel"/>
    <w:tmpl w:val="CF1E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4262EF8"/>
    <w:multiLevelType w:val="multilevel"/>
    <w:tmpl w:val="B3A4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510E4D"/>
    <w:multiLevelType w:val="multilevel"/>
    <w:tmpl w:val="84A05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A407E4"/>
    <w:multiLevelType w:val="multilevel"/>
    <w:tmpl w:val="E94C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C16B20"/>
    <w:multiLevelType w:val="multilevel"/>
    <w:tmpl w:val="08C84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5DB1C60"/>
    <w:multiLevelType w:val="multilevel"/>
    <w:tmpl w:val="8D86A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73501AE"/>
    <w:multiLevelType w:val="multilevel"/>
    <w:tmpl w:val="55A0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7D32E0B"/>
    <w:multiLevelType w:val="multilevel"/>
    <w:tmpl w:val="3E5A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8A46F37"/>
    <w:multiLevelType w:val="multilevel"/>
    <w:tmpl w:val="A0A2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91564B9"/>
    <w:multiLevelType w:val="multilevel"/>
    <w:tmpl w:val="952098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F15EC8"/>
    <w:multiLevelType w:val="multilevel"/>
    <w:tmpl w:val="D7B85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FA7A21"/>
    <w:multiLevelType w:val="multilevel"/>
    <w:tmpl w:val="0F6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29"/>
  </w:num>
  <w:num w:numId="3">
    <w:abstractNumId w:val="42"/>
  </w:num>
  <w:num w:numId="4">
    <w:abstractNumId w:val="54"/>
  </w:num>
  <w:num w:numId="5">
    <w:abstractNumId w:val="55"/>
  </w:num>
  <w:num w:numId="6">
    <w:abstractNumId w:val="4"/>
  </w:num>
  <w:num w:numId="7">
    <w:abstractNumId w:val="21"/>
  </w:num>
  <w:num w:numId="8">
    <w:abstractNumId w:val="53"/>
  </w:num>
  <w:num w:numId="9">
    <w:abstractNumId w:val="46"/>
  </w:num>
  <w:num w:numId="10">
    <w:abstractNumId w:val="12"/>
  </w:num>
  <w:num w:numId="11">
    <w:abstractNumId w:val="7"/>
  </w:num>
  <w:num w:numId="12">
    <w:abstractNumId w:val="10"/>
  </w:num>
  <w:num w:numId="13">
    <w:abstractNumId w:val="19"/>
  </w:num>
  <w:num w:numId="14">
    <w:abstractNumId w:val="56"/>
  </w:num>
  <w:num w:numId="15">
    <w:abstractNumId w:val="0"/>
  </w:num>
  <w:num w:numId="16">
    <w:abstractNumId w:val="37"/>
  </w:num>
  <w:num w:numId="17">
    <w:abstractNumId w:val="43"/>
  </w:num>
  <w:num w:numId="18">
    <w:abstractNumId w:val="38"/>
  </w:num>
  <w:num w:numId="19">
    <w:abstractNumId w:val="34"/>
  </w:num>
  <w:num w:numId="20">
    <w:abstractNumId w:val="3"/>
  </w:num>
  <w:num w:numId="21">
    <w:abstractNumId w:val="1"/>
  </w:num>
  <w:num w:numId="22">
    <w:abstractNumId w:val="28"/>
  </w:num>
  <w:num w:numId="23">
    <w:abstractNumId w:val="20"/>
  </w:num>
  <w:num w:numId="24">
    <w:abstractNumId w:val="6"/>
  </w:num>
  <w:num w:numId="25">
    <w:abstractNumId w:val="14"/>
  </w:num>
  <w:num w:numId="26">
    <w:abstractNumId w:val="32"/>
  </w:num>
  <w:num w:numId="27">
    <w:abstractNumId w:val="24"/>
  </w:num>
  <w:num w:numId="28">
    <w:abstractNumId w:val="8"/>
  </w:num>
  <w:num w:numId="29">
    <w:abstractNumId w:val="35"/>
  </w:num>
  <w:num w:numId="30">
    <w:abstractNumId w:val="30"/>
  </w:num>
  <w:num w:numId="31">
    <w:abstractNumId w:val="22"/>
  </w:num>
  <w:num w:numId="32">
    <w:abstractNumId w:val="36"/>
  </w:num>
  <w:num w:numId="33">
    <w:abstractNumId w:val="17"/>
  </w:num>
  <w:num w:numId="34">
    <w:abstractNumId w:val="18"/>
  </w:num>
  <w:num w:numId="35">
    <w:abstractNumId w:val="13"/>
  </w:num>
  <w:num w:numId="36">
    <w:abstractNumId w:val="23"/>
  </w:num>
  <w:num w:numId="37">
    <w:abstractNumId w:val="50"/>
  </w:num>
  <w:num w:numId="38">
    <w:abstractNumId w:val="31"/>
  </w:num>
  <w:num w:numId="39">
    <w:abstractNumId w:val="58"/>
  </w:num>
  <w:num w:numId="40">
    <w:abstractNumId w:val="57"/>
  </w:num>
  <w:num w:numId="41">
    <w:abstractNumId w:val="27"/>
  </w:num>
  <w:num w:numId="42">
    <w:abstractNumId w:val="52"/>
  </w:num>
  <w:num w:numId="43">
    <w:abstractNumId w:val="11"/>
  </w:num>
  <w:num w:numId="44">
    <w:abstractNumId w:val="16"/>
  </w:num>
  <w:num w:numId="45">
    <w:abstractNumId w:val="44"/>
  </w:num>
  <w:num w:numId="46">
    <w:abstractNumId w:val="2"/>
  </w:num>
  <w:num w:numId="47">
    <w:abstractNumId w:val="33"/>
  </w:num>
  <w:num w:numId="48">
    <w:abstractNumId w:val="40"/>
  </w:num>
  <w:num w:numId="49">
    <w:abstractNumId w:val="41"/>
  </w:num>
  <w:num w:numId="50">
    <w:abstractNumId w:val="25"/>
  </w:num>
  <w:num w:numId="51">
    <w:abstractNumId w:val="47"/>
  </w:num>
  <w:num w:numId="52">
    <w:abstractNumId w:val="48"/>
  </w:num>
  <w:num w:numId="53">
    <w:abstractNumId w:val="51"/>
  </w:num>
  <w:num w:numId="54">
    <w:abstractNumId w:val="9"/>
  </w:num>
  <w:num w:numId="55">
    <w:abstractNumId w:val="39"/>
  </w:num>
  <w:num w:numId="56">
    <w:abstractNumId w:val="59"/>
  </w:num>
  <w:num w:numId="57">
    <w:abstractNumId w:val="26"/>
  </w:num>
  <w:num w:numId="58">
    <w:abstractNumId w:val="45"/>
  </w:num>
  <w:num w:numId="59">
    <w:abstractNumId w:val="15"/>
  </w:num>
  <w:num w:numId="60">
    <w:abstractNumId w:val="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3FA0"/>
    <w:rsid w:val="00012F87"/>
    <w:rsid w:val="00024CCB"/>
    <w:rsid w:val="00060C83"/>
    <w:rsid w:val="0007036F"/>
    <w:rsid w:val="00147762"/>
    <w:rsid w:val="00162500"/>
    <w:rsid w:val="001879D7"/>
    <w:rsid w:val="002635FA"/>
    <w:rsid w:val="00367DBE"/>
    <w:rsid w:val="0039303E"/>
    <w:rsid w:val="003A052B"/>
    <w:rsid w:val="003A7637"/>
    <w:rsid w:val="003E340E"/>
    <w:rsid w:val="004640CA"/>
    <w:rsid w:val="0047432E"/>
    <w:rsid w:val="005031DE"/>
    <w:rsid w:val="0064464C"/>
    <w:rsid w:val="00653693"/>
    <w:rsid w:val="006C5FB5"/>
    <w:rsid w:val="006C7D56"/>
    <w:rsid w:val="0072080E"/>
    <w:rsid w:val="007D0689"/>
    <w:rsid w:val="00815BF4"/>
    <w:rsid w:val="00861A48"/>
    <w:rsid w:val="00871790"/>
    <w:rsid w:val="00874245"/>
    <w:rsid w:val="00880976"/>
    <w:rsid w:val="008A1477"/>
    <w:rsid w:val="008A654D"/>
    <w:rsid w:val="008A76F8"/>
    <w:rsid w:val="00912AA1"/>
    <w:rsid w:val="00930BC4"/>
    <w:rsid w:val="00975DAF"/>
    <w:rsid w:val="009A554F"/>
    <w:rsid w:val="00A06FB0"/>
    <w:rsid w:val="00A630D8"/>
    <w:rsid w:val="00A80983"/>
    <w:rsid w:val="00A933B2"/>
    <w:rsid w:val="00AD29F8"/>
    <w:rsid w:val="00B13FD6"/>
    <w:rsid w:val="00B377E5"/>
    <w:rsid w:val="00B52DCB"/>
    <w:rsid w:val="00B60D96"/>
    <w:rsid w:val="00B62C55"/>
    <w:rsid w:val="00B858C1"/>
    <w:rsid w:val="00BA459A"/>
    <w:rsid w:val="00BB0441"/>
    <w:rsid w:val="00BB585A"/>
    <w:rsid w:val="00BD37DD"/>
    <w:rsid w:val="00C245E2"/>
    <w:rsid w:val="00C73FA0"/>
    <w:rsid w:val="00C91378"/>
    <w:rsid w:val="00C92914"/>
    <w:rsid w:val="00D245E2"/>
    <w:rsid w:val="00D26FCF"/>
    <w:rsid w:val="00D32087"/>
    <w:rsid w:val="00D46D6A"/>
    <w:rsid w:val="00D84755"/>
    <w:rsid w:val="00D86175"/>
    <w:rsid w:val="00DA7EB1"/>
    <w:rsid w:val="00DF1A53"/>
    <w:rsid w:val="00E15CC2"/>
    <w:rsid w:val="00E818BE"/>
    <w:rsid w:val="00EC5A2A"/>
    <w:rsid w:val="00EE736E"/>
    <w:rsid w:val="00F9346F"/>
    <w:rsid w:val="00FA42E2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8"/>
  </w:style>
  <w:style w:type="paragraph" w:styleId="2">
    <w:name w:val="heading 2"/>
    <w:basedOn w:val="a"/>
    <w:link w:val="20"/>
    <w:uiPriority w:val="9"/>
    <w:qFormat/>
    <w:rsid w:val="00D24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FA0"/>
  </w:style>
  <w:style w:type="paragraph" w:styleId="a3">
    <w:name w:val="Normal (Web)"/>
    <w:basedOn w:val="a"/>
    <w:uiPriority w:val="99"/>
    <w:unhideWhenUsed/>
    <w:rsid w:val="00C7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3FA0"/>
    <w:pPr>
      <w:ind w:left="720"/>
      <w:contextualSpacing/>
    </w:pPr>
  </w:style>
  <w:style w:type="character" w:styleId="a5">
    <w:name w:val="Strong"/>
    <w:basedOn w:val="a0"/>
    <w:uiPriority w:val="22"/>
    <w:qFormat/>
    <w:rsid w:val="00D245E2"/>
    <w:rPr>
      <w:b/>
      <w:bCs/>
    </w:rPr>
  </w:style>
  <w:style w:type="character" w:styleId="a6">
    <w:name w:val="Emphasis"/>
    <w:basedOn w:val="a0"/>
    <w:uiPriority w:val="20"/>
    <w:qFormat/>
    <w:rsid w:val="00D245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5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45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D245E2"/>
    <w:rPr>
      <w:color w:val="0000FF"/>
      <w:u w:val="single"/>
    </w:rPr>
  </w:style>
  <w:style w:type="paragraph" w:customStyle="1" w:styleId="aa">
    <w:name w:val="a"/>
    <w:basedOn w:val="a"/>
    <w:rsid w:val="0036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1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F87"/>
  </w:style>
  <w:style w:type="paragraph" w:styleId="ad">
    <w:name w:val="footer"/>
    <w:basedOn w:val="a"/>
    <w:link w:val="ae"/>
    <w:uiPriority w:val="99"/>
    <w:unhideWhenUsed/>
    <w:rsid w:val="0001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2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User</cp:lastModifiedBy>
  <cp:revision>44</cp:revision>
  <cp:lastPrinted>2018-05-04T06:04:00Z</cp:lastPrinted>
  <dcterms:created xsi:type="dcterms:W3CDTF">2014-01-25T15:19:00Z</dcterms:created>
  <dcterms:modified xsi:type="dcterms:W3CDTF">2018-05-04T06:05:00Z</dcterms:modified>
</cp:coreProperties>
</file>